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BF" w:rsidRPr="004B2EEE" w:rsidRDefault="00294FBF" w:rsidP="00294FBF">
      <w:pPr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  <w:sz w:val="12"/>
          <w:szCs w:val="12"/>
          <w:u w:val="single"/>
        </w:rPr>
        <w:t xml:space="preserve">Freiwillige Feuerwehr </w:t>
      </w:r>
      <w:proofErr w:type="spellStart"/>
      <w:r>
        <w:rPr>
          <w:rFonts w:ascii="Arial" w:hAnsi="Arial" w:cs="Arial"/>
          <w:sz w:val="12"/>
          <w:szCs w:val="12"/>
          <w:u w:val="single"/>
        </w:rPr>
        <w:t>Heuchling</w:t>
      </w:r>
      <w:proofErr w:type="spellEnd"/>
      <w:r>
        <w:rPr>
          <w:rFonts w:ascii="Arial" w:hAnsi="Arial" w:cs="Arial"/>
          <w:sz w:val="12"/>
          <w:szCs w:val="12"/>
          <w:u w:val="single"/>
        </w:rPr>
        <w:t xml:space="preserve">  </w:t>
      </w:r>
      <w:proofErr w:type="spellStart"/>
      <w:r>
        <w:rPr>
          <w:rFonts w:ascii="Arial" w:hAnsi="Arial" w:cs="Arial"/>
          <w:sz w:val="12"/>
          <w:szCs w:val="12"/>
          <w:u w:val="single"/>
        </w:rPr>
        <w:t>Neunkirchener</w:t>
      </w:r>
      <w:proofErr w:type="spellEnd"/>
      <w:r>
        <w:rPr>
          <w:rFonts w:ascii="Arial" w:hAnsi="Arial" w:cs="Arial"/>
          <w:sz w:val="12"/>
          <w:szCs w:val="12"/>
          <w:u w:val="single"/>
        </w:rPr>
        <w:t xml:space="preserve"> Str. 32  91207 Lauf</w:t>
      </w:r>
    </w:p>
    <w:p w:rsidR="00294FBF" w:rsidRDefault="00294FBF" w:rsidP="00294FBF">
      <w:pPr>
        <w:rPr>
          <w:rFonts w:ascii="Arial" w:hAnsi="Arial" w:cs="Arial"/>
          <w:b/>
          <w:sz w:val="20"/>
        </w:rPr>
      </w:pPr>
    </w:p>
    <w:p w:rsidR="004B2EEE" w:rsidRDefault="004B2EEE" w:rsidP="00294FBF">
      <w:pPr>
        <w:rPr>
          <w:rFonts w:ascii="Arial" w:hAnsi="Arial" w:cs="Arial"/>
          <w:b/>
          <w:sz w:val="20"/>
        </w:rPr>
      </w:pPr>
    </w:p>
    <w:p w:rsidR="00294FBF" w:rsidRDefault="00294FBF" w:rsidP="006A388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Einladung zur Jahreshauptversammlung</w:t>
      </w:r>
    </w:p>
    <w:p w:rsidR="006A388C" w:rsidRPr="006A388C" w:rsidRDefault="006A388C" w:rsidP="006A388C">
      <w:pPr>
        <w:jc w:val="center"/>
        <w:rPr>
          <w:rFonts w:ascii="Arial" w:hAnsi="Arial" w:cs="Arial"/>
          <w:b/>
          <w:sz w:val="26"/>
          <w:szCs w:val="26"/>
        </w:rPr>
      </w:pPr>
    </w:p>
    <w:p w:rsidR="00294FBF" w:rsidRDefault="00294FBF" w:rsidP="00294F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 Freitag, den </w:t>
      </w:r>
      <w:r w:rsidR="00FF54E9">
        <w:rPr>
          <w:rFonts w:ascii="Arial" w:hAnsi="Arial" w:cs="Arial"/>
          <w:sz w:val="22"/>
          <w:szCs w:val="22"/>
        </w:rPr>
        <w:t>27.01.2017</w:t>
      </w:r>
      <w:r>
        <w:rPr>
          <w:rFonts w:ascii="Arial" w:hAnsi="Arial" w:cs="Arial"/>
          <w:sz w:val="22"/>
          <w:szCs w:val="22"/>
        </w:rPr>
        <w:t xml:space="preserve"> um 20:00 Uhr </w:t>
      </w:r>
    </w:p>
    <w:p w:rsidR="00294FBF" w:rsidRDefault="00294FBF" w:rsidP="00294F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Feuerwehrhaus </w:t>
      </w:r>
      <w:proofErr w:type="spellStart"/>
      <w:r>
        <w:rPr>
          <w:rFonts w:ascii="Arial" w:hAnsi="Arial" w:cs="Arial"/>
          <w:sz w:val="22"/>
          <w:szCs w:val="22"/>
        </w:rPr>
        <w:t>Heuchling</w:t>
      </w:r>
      <w:proofErr w:type="spellEnd"/>
    </w:p>
    <w:p w:rsidR="00294FBF" w:rsidRDefault="00294FBF" w:rsidP="00294FBF">
      <w:pPr>
        <w:rPr>
          <w:rFonts w:ascii="Arial" w:hAnsi="Arial" w:cs="Arial"/>
          <w:sz w:val="22"/>
          <w:szCs w:val="22"/>
        </w:rPr>
      </w:pPr>
    </w:p>
    <w:p w:rsidR="00294FBF" w:rsidRDefault="00294FBF" w:rsidP="00294FBF">
      <w:pPr>
        <w:tabs>
          <w:tab w:val="left" w:pos="993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Tagesordnung:</w:t>
      </w:r>
    </w:p>
    <w:p w:rsidR="00294FBF" w:rsidRDefault="00294FBF" w:rsidP="00294FBF">
      <w:pPr>
        <w:numPr>
          <w:ilvl w:val="0"/>
          <w:numId w:val="3"/>
        </w:numPr>
        <w:spacing w:before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Begrüßung und Totengedenken</w:t>
      </w:r>
    </w:p>
    <w:p w:rsidR="00FF54E9" w:rsidRDefault="00FF54E9" w:rsidP="00294FBF">
      <w:pPr>
        <w:tabs>
          <w:tab w:val="left" w:pos="993"/>
          <w:tab w:val="num" w:pos="135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</w:t>
      </w:r>
      <w:r>
        <w:rPr>
          <w:rFonts w:ascii="Arial" w:hAnsi="Arial" w:cs="Arial"/>
          <w:sz w:val="22"/>
          <w:szCs w:val="22"/>
        </w:rPr>
        <w:tab/>
        <w:t>Wahl des stellvertretenden Kommandanten</w:t>
      </w:r>
    </w:p>
    <w:p w:rsidR="00294FBF" w:rsidRDefault="00FF54E9" w:rsidP="00294FBF">
      <w:pPr>
        <w:tabs>
          <w:tab w:val="left" w:pos="993"/>
          <w:tab w:val="num" w:pos="135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</w:t>
      </w:r>
      <w:r w:rsidR="00294FBF">
        <w:rPr>
          <w:rFonts w:ascii="Arial" w:hAnsi="Arial" w:cs="Arial"/>
          <w:sz w:val="22"/>
          <w:szCs w:val="22"/>
        </w:rPr>
        <w:t xml:space="preserve">) </w:t>
      </w:r>
      <w:r w:rsidR="00294FBF">
        <w:rPr>
          <w:rFonts w:ascii="Arial" w:hAnsi="Arial" w:cs="Arial"/>
          <w:sz w:val="22"/>
          <w:szCs w:val="22"/>
        </w:rPr>
        <w:tab/>
        <w:t>Berichte der Verwaltung</w:t>
      </w:r>
    </w:p>
    <w:p w:rsidR="00294FBF" w:rsidRDefault="00294FBF" w:rsidP="00294FBF">
      <w:pPr>
        <w:tabs>
          <w:tab w:val="left" w:pos="993"/>
          <w:tab w:val="num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a) Bericht des Vorsitzenden</w:t>
      </w:r>
    </w:p>
    <w:p w:rsidR="00294FBF" w:rsidRDefault="00294FBF" w:rsidP="00294FBF">
      <w:pPr>
        <w:tabs>
          <w:tab w:val="left" w:pos="993"/>
          <w:tab w:val="num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Bericht des Kommandanten</w:t>
      </w:r>
    </w:p>
    <w:p w:rsidR="00294FBF" w:rsidRDefault="00294FBF" w:rsidP="00294FBF">
      <w:pPr>
        <w:tabs>
          <w:tab w:val="left" w:pos="993"/>
          <w:tab w:val="num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c) Bericht des Jugendwartes</w:t>
      </w:r>
    </w:p>
    <w:p w:rsidR="00294FBF" w:rsidRDefault="00294FBF" w:rsidP="00294FBF">
      <w:pPr>
        <w:tabs>
          <w:tab w:val="left" w:pos="993"/>
          <w:tab w:val="num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d) Bericht des Kassiers</w:t>
      </w:r>
    </w:p>
    <w:p w:rsidR="00294FBF" w:rsidRDefault="00294FBF" w:rsidP="00294FBF">
      <w:pPr>
        <w:tabs>
          <w:tab w:val="left" w:pos="993"/>
          <w:tab w:val="num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e) Bericht der Revisoren </w:t>
      </w:r>
    </w:p>
    <w:p w:rsidR="00FF54E9" w:rsidRDefault="00FF54E9" w:rsidP="00A71518">
      <w:pPr>
        <w:tabs>
          <w:tab w:val="left" w:pos="993"/>
          <w:tab w:val="num" w:pos="1353"/>
          <w:tab w:val="num" w:pos="156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4)</w:t>
      </w:r>
      <w:r>
        <w:rPr>
          <w:rFonts w:ascii="Arial" w:hAnsi="Arial" w:cs="Arial"/>
          <w:sz w:val="22"/>
          <w:szCs w:val="22"/>
        </w:rPr>
        <w:tab/>
        <w:t>Wahl der Revisoren</w:t>
      </w:r>
    </w:p>
    <w:p w:rsidR="00294FBF" w:rsidRDefault="00A71518" w:rsidP="00A71518">
      <w:pPr>
        <w:tabs>
          <w:tab w:val="left" w:pos="993"/>
          <w:tab w:val="num" w:pos="1353"/>
          <w:tab w:val="num" w:pos="156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F54E9">
        <w:rPr>
          <w:rFonts w:ascii="Arial" w:hAnsi="Arial" w:cs="Arial"/>
          <w:sz w:val="22"/>
          <w:szCs w:val="22"/>
        </w:rPr>
        <w:t>5)</w:t>
      </w:r>
      <w:r w:rsidR="00FF54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Änderung der Satzung</w:t>
      </w:r>
    </w:p>
    <w:p w:rsidR="00FF54E9" w:rsidRPr="006A388C" w:rsidRDefault="00FF54E9" w:rsidP="00FF54E9">
      <w:pPr>
        <w:pStyle w:val="Formatvorlage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  <w:highlight w:val="lightGray"/>
        </w:rPr>
        <w:t xml:space="preserve">§2 Vereinszweck                                                                                                        </w:t>
      </w:r>
      <w:r>
        <w:rPr>
          <w:rFonts w:ascii="Arial Narrow" w:hAnsi="Arial Narrow"/>
          <w:b/>
          <w:color w:val="000000"/>
          <w:sz w:val="2"/>
          <w:szCs w:val="2"/>
          <w:highlight w:val="lightGray"/>
        </w:rPr>
        <w:t>.</w:t>
      </w:r>
    </w:p>
    <w:p w:rsidR="00FF54E9" w:rsidRDefault="00FF54E9" w:rsidP="00FF54E9">
      <w:pPr>
        <w:pStyle w:val="Formatvorlage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  <w:r>
        <w:rPr>
          <w:rFonts w:ascii="Arial Narrow" w:hAnsi="Arial Narrow"/>
          <w:color w:val="000000"/>
          <w:sz w:val="22"/>
          <w:szCs w:val="22"/>
        </w:rPr>
        <w:t xml:space="preserve">(1) Zweck des Vereins ist </w:t>
      </w:r>
      <w:r w:rsidRPr="00B66E18">
        <w:rPr>
          <w:rFonts w:ascii="Arial Narrow" w:hAnsi="Arial Narrow"/>
          <w:b/>
          <w:color w:val="000000"/>
          <w:sz w:val="22"/>
          <w:szCs w:val="22"/>
        </w:rPr>
        <w:t xml:space="preserve">die </w:t>
      </w:r>
      <w:r w:rsidRPr="00B66E18">
        <w:rPr>
          <w:rFonts w:ascii="Arial Narrow" w:hAnsi="Arial Narrow"/>
          <w:b/>
          <w:color w:val="FF0000"/>
          <w:sz w:val="22"/>
          <w:szCs w:val="22"/>
        </w:rPr>
        <w:t>Förderung</w:t>
      </w:r>
      <w:r>
        <w:rPr>
          <w:rFonts w:ascii="Arial Narrow" w:hAnsi="Arial Narrow"/>
          <w:color w:val="000000"/>
          <w:sz w:val="22"/>
          <w:szCs w:val="22"/>
        </w:rPr>
        <w:t xml:space="preserve"> der Freiwilligen Feuerwehr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Heuchling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, insbesondere durch die Werbung und das Stellen von Einsatzkräften. Dabei verfolgt er ausschließlich und unmittelbar gemeinnützige Zwecke im </w:t>
      </w:r>
      <w:r w:rsidRPr="00B66E18">
        <w:rPr>
          <w:rFonts w:ascii="Arial Narrow" w:hAnsi="Arial Narrow"/>
          <w:b/>
          <w:color w:val="FF0000"/>
          <w:sz w:val="22"/>
          <w:szCs w:val="22"/>
        </w:rPr>
        <w:t>Sinne</w:t>
      </w:r>
      <w:r>
        <w:rPr>
          <w:rFonts w:ascii="Arial Narrow" w:hAnsi="Arial Narrow"/>
          <w:color w:val="000000"/>
          <w:sz w:val="22"/>
          <w:szCs w:val="22"/>
        </w:rPr>
        <w:t xml:space="preserve"> des Abschnitts `“</w:t>
      </w:r>
      <w:r w:rsidRPr="00B66E18">
        <w:rPr>
          <w:rFonts w:ascii="Arial Narrow" w:hAnsi="Arial Narrow"/>
          <w:b/>
          <w:color w:val="FF0000"/>
          <w:sz w:val="22"/>
          <w:szCs w:val="22"/>
        </w:rPr>
        <w:t>Steuerbegünstige Zwecke</w:t>
      </w:r>
      <w:r>
        <w:rPr>
          <w:rFonts w:ascii="Arial Narrow" w:hAnsi="Arial Narrow"/>
          <w:color w:val="FF0000"/>
          <w:sz w:val="22"/>
          <w:szCs w:val="22"/>
        </w:rPr>
        <w:t>“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w w:val="115"/>
          <w:sz w:val="22"/>
          <w:szCs w:val="22"/>
        </w:rPr>
        <w:t xml:space="preserve">§ </w:t>
      </w:r>
      <w:r>
        <w:rPr>
          <w:rFonts w:ascii="Arial Narrow" w:hAnsi="Arial Narrow"/>
          <w:color w:val="000000"/>
          <w:sz w:val="22"/>
          <w:szCs w:val="22"/>
        </w:rPr>
        <w:t xml:space="preserve">51 bis § 68 der Abgabenordnung. </w:t>
      </w:r>
    </w:p>
    <w:p w:rsidR="00FF54E9" w:rsidRDefault="00FF54E9" w:rsidP="006A388C">
      <w:pPr>
        <w:pStyle w:val="Formatvorlage"/>
        <w:spacing w:before="1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(2) Der Verein ist selbstlos tätig; er verfolgt nicht in erster Linie eigenwirtschaftliche Zwecke. Mittel des Vereins dürfen nur für die satzungsmäßigen Zwecke verwendet werden</w:t>
      </w:r>
      <w:r w:rsidRPr="00B66E18">
        <w:rPr>
          <w:rFonts w:ascii="Arial Narrow" w:hAnsi="Arial Narrow"/>
          <w:b/>
          <w:color w:val="000000"/>
          <w:sz w:val="22"/>
          <w:szCs w:val="22"/>
        </w:rPr>
        <w:t xml:space="preserve">. </w:t>
      </w:r>
      <w:r w:rsidRPr="00B66E18">
        <w:rPr>
          <w:rFonts w:ascii="Arial Narrow" w:hAnsi="Arial Narrow"/>
          <w:b/>
          <w:color w:val="FF0000"/>
          <w:sz w:val="22"/>
          <w:szCs w:val="22"/>
        </w:rPr>
        <w:t>Die Mitglieder erhalten keine Zuwendungen aus Mitteln des Vereins</w:t>
      </w:r>
      <w:r>
        <w:rPr>
          <w:rFonts w:ascii="Arial Narrow" w:hAnsi="Arial Narrow"/>
          <w:color w:val="000000"/>
          <w:sz w:val="22"/>
          <w:szCs w:val="22"/>
        </w:rPr>
        <w:t xml:space="preserve">. Es darf keine Person </w:t>
      </w:r>
      <w:r w:rsidRPr="00B66E18">
        <w:rPr>
          <w:rFonts w:ascii="Arial Narrow" w:hAnsi="Arial Narrow"/>
          <w:b/>
          <w:color w:val="000000"/>
          <w:sz w:val="22"/>
          <w:szCs w:val="22"/>
        </w:rPr>
        <w:t xml:space="preserve">durch </w:t>
      </w:r>
      <w:r w:rsidRPr="00B66E18">
        <w:rPr>
          <w:rFonts w:ascii="Arial Narrow" w:hAnsi="Arial Narrow"/>
          <w:b/>
          <w:color w:val="FF0000"/>
          <w:sz w:val="22"/>
          <w:szCs w:val="22"/>
        </w:rPr>
        <w:t>Ausgaben</w:t>
      </w:r>
      <w:r>
        <w:rPr>
          <w:rFonts w:ascii="Arial Narrow" w:hAnsi="Arial Narrow"/>
          <w:color w:val="000000"/>
          <w:sz w:val="22"/>
          <w:szCs w:val="22"/>
        </w:rPr>
        <w:t xml:space="preserve">, die den Zweck des Vereins fremd sind oder durch unverhältnismäßig hohe Vergütungen begünstigt werden. </w:t>
      </w:r>
    </w:p>
    <w:p w:rsidR="006A388C" w:rsidRPr="006A388C" w:rsidRDefault="006A388C" w:rsidP="006A388C">
      <w:pPr>
        <w:pStyle w:val="Formatvorlage"/>
        <w:spacing w:before="120"/>
        <w:jc w:val="both"/>
        <w:rPr>
          <w:rFonts w:ascii="Arial Narrow" w:hAnsi="Arial Narrow"/>
          <w:color w:val="000000"/>
          <w:sz w:val="22"/>
          <w:szCs w:val="22"/>
        </w:rPr>
      </w:pPr>
    </w:p>
    <w:p w:rsidR="00FF54E9" w:rsidRPr="006A388C" w:rsidRDefault="00FF54E9" w:rsidP="00FF54E9">
      <w:pPr>
        <w:pStyle w:val="Formatvorlage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  <w:highlight w:val="lightGray"/>
        </w:rPr>
        <w:t xml:space="preserve">§15 Auflösung                                                                                                            </w:t>
      </w:r>
      <w:r>
        <w:rPr>
          <w:rFonts w:ascii="Arial Narrow" w:hAnsi="Arial Narrow"/>
          <w:b/>
          <w:color w:val="000000"/>
          <w:sz w:val="2"/>
          <w:szCs w:val="2"/>
          <w:highlight w:val="lightGray"/>
        </w:rPr>
        <w:t>.</w:t>
      </w:r>
    </w:p>
    <w:p w:rsidR="00FF54E9" w:rsidRDefault="00FF54E9" w:rsidP="00FF54E9">
      <w:pPr>
        <w:pStyle w:val="Formatvorlage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Die Auflösung des Vereins kann nur in einer zu diesem Zweck einberufenen Mitgliederversammlung beschlossen werden. Bei Auflösung des Vereins, bei Entziehung oder Verlust seiner Rechtsfähigkeit oder bei </w:t>
      </w:r>
      <w:r w:rsidRPr="00B66E18">
        <w:rPr>
          <w:rFonts w:ascii="Arial Narrow" w:hAnsi="Arial Narrow"/>
          <w:b/>
          <w:color w:val="FF0000"/>
          <w:sz w:val="22"/>
          <w:szCs w:val="22"/>
        </w:rPr>
        <w:t>Wegfall steuerbegünstigter Zwecke</w:t>
      </w:r>
      <w:r w:rsidRPr="00B66E1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fällt das Vermögen des Vereins </w:t>
      </w:r>
      <w:r>
        <w:rPr>
          <w:rFonts w:ascii="Arial Narrow" w:hAnsi="Arial Narrow"/>
          <w:bCs/>
          <w:color w:val="000000"/>
          <w:w w:val="109"/>
          <w:sz w:val="22"/>
          <w:szCs w:val="22"/>
        </w:rPr>
        <w:t xml:space="preserve">an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die Stadt Lauf</w:t>
      </w:r>
      <w:r>
        <w:rPr>
          <w:rFonts w:ascii="Arial Narrow" w:hAnsi="Arial Narrow"/>
          <w:iCs/>
          <w:color w:val="000000"/>
          <w:w w:val="106"/>
          <w:sz w:val="22"/>
          <w:szCs w:val="22"/>
        </w:rPr>
        <w:t xml:space="preserve">, </w:t>
      </w:r>
      <w:r>
        <w:rPr>
          <w:rFonts w:ascii="Arial Narrow" w:hAnsi="Arial Narrow"/>
          <w:color w:val="000000"/>
          <w:sz w:val="22"/>
          <w:szCs w:val="22"/>
        </w:rPr>
        <w:t xml:space="preserve">die es unmittelbar und ausschließlich für das Feuerwehrwesen zu verwenden hat. </w:t>
      </w:r>
    </w:p>
    <w:p w:rsidR="00F63F65" w:rsidRDefault="00F63F65" w:rsidP="00A71518">
      <w:pPr>
        <w:tabs>
          <w:tab w:val="left" w:pos="993"/>
          <w:tab w:val="num" w:pos="1353"/>
          <w:tab w:val="num" w:pos="1560"/>
        </w:tabs>
        <w:spacing w:before="60"/>
        <w:rPr>
          <w:rFonts w:ascii="Arial" w:hAnsi="Arial" w:cs="Arial"/>
          <w:sz w:val="22"/>
          <w:szCs w:val="22"/>
        </w:rPr>
      </w:pPr>
    </w:p>
    <w:p w:rsidR="004B2EEE" w:rsidRDefault="00FF54E9" w:rsidP="00294FBF">
      <w:pPr>
        <w:tabs>
          <w:tab w:val="left" w:pos="993"/>
          <w:tab w:val="num" w:pos="1353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48A3">
        <w:rPr>
          <w:rFonts w:ascii="Arial" w:hAnsi="Arial" w:cs="Arial"/>
          <w:sz w:val="22"/>
          <w:szCs w:val="22"/>
        </w:rPr>
        <w:t>6</w:t>
      </w:r>
      <w:r w:rsidR="00294FBF">
        <w:rPr>
          <w:rFonts w:ascii="Arial" w:hAnsi="Arial" w:cs="Arial"/>
          <w:sz w:val="22"/>
          <w:szCs w:val="22"/>
        </w:rPr>
        <w:t>)</w:t>
      </w:r>
      <w:r w:rsidR="00294FBF">
        <w:rPr>
          <w:rFonts w:ascii="Arial" w:hAnsi="Arial" w:cs="Arial"/>
          <w:sz w:val="22"/>
          <w:szCs w:val="22"/>
        </w:rPr>
        <w:tab/>
      </w:r>
      <w:r w:rsidR="004B2EEE">
        <w:rPr>
          <w:rFonts w:ascii="Arial" w:hAnsi="Arial" w:cs="Arial"/>
          <w:sz w:val="22"/>
          <w:szCs w:val="22"/>
        </w:rPr>
        <w:t>Wahl der Vorsitzenden</w:t>
      </w:r>
    </w:p>
    <w:p w:rsidR="004B2EEE" w:rsidRDefault="004B2EEE" w:rsidP="004B2EEE">
      <w:pPr>
        <w:tabs>
          <w:tab w:val="left" w:pos="993"/>
          <w:tab w:val="num" w:pos="156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a) Wahl des 1. Vorsitzenden</w:t>
      </w:r>
    </w:p>
    <w:p w:rsidR="004B2EEE" w:rsidRDefault="004B2EEE" w:rsidP="004B2EEE">
      <w:pPr>
        <w:tabs>
          <w:tab w:val="left" w:pos="993"/>
          <w:tab w:val="num" w:pos="156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Wahl des</w:t>
      </w:r>
      <w:r w:rsidR="00873C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 Vorsitzenden</w:t>
      </w:r>
      <w:r>
        <w:rPr>
          <w:rFonts w:ascii="Arial" w:hAnsi="Arial" w:cs="Arial"/>
          <w:sz w:val="22"/>
          <w:szCs w:val="22"/>
        </w:rPr>
        <w:tab/>
      </w:r>
    </w:p>
    <w:p w:rsidR="00294FBF" w:rsidRDefault="004B2EEE" w:rsidP="00294FBF">
      <w:pPr>
        <w:tabs>
          <w:tab w:val="left" w:pos="993"/>
          <w:tab w:val="num" w:pos="1353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7)</w:t>
      </w:r>
      <w:r>
        <w:rPr>
          <w:rFonts w:ascii="Arial" w:hAnsi="Arial" w:cs="Arial"/>
          <w:sz w:val="22"/>
          <w:szCs w:val="22"/>
        </w:rPr>
        <w:tab/>
      </w:r>
      <w:r w:rsidR="00294FBF">
        <w:rPr>
          <w:rFonts w:ascii="Arial" w:hAnsi="Arial" w:cs="Arial"/>
          <w:sz w:val="22"/>
          <w:szCs w:val="22"/>
        </w:rPr>
        <w:t>Wünsche und Anträge</w:t>
      </w:r>
    </w:p>
    <w:p w:rsidR="00294FBF" w:rsidRDefault="004B2EEE" w:rsidP="00294FBF">
      <w:pPr>
        <w:tabs>
          <w:tab w:val="left" w:pos="993"/>
          <w:tab w:val="num" w:pos="1353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</w:t>
      </w:r>
      <w:r w:rsidR="00294FBF">
        <w:rPr>
          <w:rFonts w:ascii="Arial" w:hAnsi="Arial" w:cs="Arial"/>
          <w:sz w:val="22"/>
          <w:szCs w:val="22"/>
        </w:rPr>
        <w:t xml:space="preserve">) </w:t>
      </w:r>
      <w:r w:rsidR="00294FBF">
        <w:rPr>
          <w:rFonts w:ascii="Arial" w:hAnsi="Arial" w:cs="Arial"/>
          <w:sz w:val="22"/>
          <w:szCs w:val="22"/>
        </w:rPr>
        <w:tab/>
        <w:t>Verschiedenes</w:t>
      </w:r>
    </w:p>
    <w:p w:rsidR="00294FBF" w:rsidRDefault="00294FBF" w:rsidP="00294FBF">
      <w:pPr>
        <w:rPr>
          <w:rFonts w:ascii="Arial" w:hAnsi="Arial" w:cs="Arial"/>
          <w:sz w:val="22"/>
          <w:szCs w:val="22"/>
        </w:rPr>
      </w:pPr>
    </w:p>
    <w:p w:rsidR="00294FBF" w:rsidRDefault="00294FBF" w:rsidP="0029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Ergänzungs- und Änderungswünsche zur Tageso</w:t>
      </w:r>
      <w:r w:rsidR="004B2EEE">
        <w:rPr>
          <w:rFonts w:ascii="Arial" w:hAnsi="Arial" w:cs="Arial"/>
          <w:sz w:val="22"/>
          <w:szCs w:val="22"/>
        </w:rPr>
        <w:t>rdnung, sowie Anträge zu Punkt 7</w:t>
      </w:r>
      <w:r>
        <w:rPr>
          <w:rFonts w:ascii="Arial" w:hAnsi="Arial" w:cs="Arial"/>
          <w:sz w:val="22"/>
          <w:szCs w:val="22"/>
        </w:rPr>
        <w:t xml:space="preserve"> sind bis zum </w:t>
      </w:r>
      <w:r w:rsidR="000848A3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.01.201</w:t>
      </w:r>
      <w:r w:rsidR="000848A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schriftlich beim Vorsitzenden einzureichen.</w:t>
      </w:r>
    </w:p>
    <w:p w:rsidR="00294FBF" w:rsidRDefault="00294FBF" w:rsidP="00294FBF">
      <w:pPr>
        <w:rPr>
          <w:rFonts w:ascii="Arial" w:hAnsi="Arial" w:cs="Arial"/>
          <w:sz w:val="22"/>
          <w:szCs w:val="22"/>
        </w:rPr>
      </w:pPr>
    </w:p>
    <w:p w:rsidR="00294FBF" w:rsidRDefault="00294FBF" w:rsidP="0029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:rsidR="00294FBF" w:rsidRDefault="00294FBF" w:rsidP="00294FBF">
      <w:pPr>
        <w:rPr>
          <w:rFonts w:ascii="Arial" w:hAnsi="Arial" w:cs="Arial"/>
          <w:sz w:val="20"/>
        </w:rPr>
      </w:pPr>
    </w:p>
    <w:p w:rsidR="00294FBF" w:rsidRDefault="00294FBF" w:rsidP="00294FBF">
      <w:pPr>
        <w:rPr>
          <w:rFonts w:ascii="Arial" w:hAnsi="Arial" w:cs="Arial"/>
          <w:sz w:val="20"/>
        </w:rPr>
      </w:pPr>
    </w:p>
    <w:p w:rsidR="00294FBF" w:rsidRDefault="00294FBF" w:rsidP="00294FBF">
      <w:pPr>
        <w:rPr>
          <w:rFonts w:ascii="Arial" w:hAnsi="Arial" w:cs="Arial"/>
          <w:sz w:val="20"/>
        </w:rPr>
      </w:pPr>
    </w:p>
    <w:p w:rsidR="00294FBF" w:rsidRDefault="00294FBF" w:rsidP="00294FBF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Andreas Stecher</w:t>
        </w:r>
      </w:smartTag>
      <w:r>
        <w:tab/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Frank Keller</w:t>
        </w:r>
      </w:smartTag>
    </w:p>
    <w:p w:rsidR="00003A65" w:rsidRDefault="00294FBF" w:rsidP="00294FBF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Vorstand</w:t>
      </w:r>
      <w:r>
        <w:rPr>
          <w:rFonts w:ascii="Arial" w:hAnsi="Arial" w:cs="Arial"/>
          <w:sz w:val="16"/>
          <w:szCs w:val="16"/>
        </w:rPr>
        <w:tab/>
        <w:t>1. Kommandant</w:t>
      </w:r>
    </w:p>
    <w:p w:rsidR="00CA03C4" w:rsidRPr="00294FBF" w:rsidRDefault="00CA03C4" w:rsidP="00294FBF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sectPr w:rsidR="00CA03C4" w:rsidRPr="00294FBF" w:rsidSect="00CA03C4">
      <w:headerReference w:type="default" r:id="rId7"/>
      <w:footerReference w:type="default" r:id="rId8"/>
      <w:pgSz w:w="11907" w:h="16840" w:code="9"/>
      <w:pgMar w:top="284" w:right="1418" w:bottom="227" w:left="1418" w:header="340" w:footer="34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22" w:rsidRDefault="007B7422">
      <w:r>
        <w:separator/>
      </w:r>
    </w:p>
  </w:endnote>
  <w:endnote w:type="continuationSeparator" w:id="0">
    <w:p w:rsidR="007B7422" w:rsidRDefault="007B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302"/>
      <w:gridCol w:w="2301"/>
      <w:gridCol w:w="2288"/>
      <w:gridCol w:w="2320"/>
    </w:tblGrid>
    <w:tr w:rsidR="00003A65">
      <w:tc>
        <w:tcPr>
          <w:tcW w:w="2427" w:type="dxa"/>
        </w:tcPr>
        <w:p w:rsidR="00003A65" w:rsidRDefault="00003A65">
          <w:pPr>
            <w:rPr>
              <w:rFonts w:ascii="Arial" w:hAnsi="Arial"/>
              <w:b/>
              <w:bCs/>
              <w:sz w:val="12"/>
            </w:rPr>
          </w:pPr>
          <w:r>
            <w:rPr>
              <w:rFonts w:ascii="Arial" w:hAnsi="Arial"/>
              <w:b/>
              <w:bCs/>
              <w:sz w:val="12"/>
            </w:rPr>
            <w:t>1. Vorsitzender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Andreas Stecher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Neunkirchener Str. 32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91207 Lauf - Heuchling</w:t>
          </w:r>
        </w:p>
        <w:p w:rsidR="00003A65" w:rsidRDefault="00003A65">
          <w:pPr>
            <w:pStyle w:val="Fuzeile"/>
            <w:rPr>
              <w:sz w:val="12"/>
            </w:rPr>
          </w:pPr>
          <w:r>
            <w:rPr>
              <w:rFonts w:ascii="Arial" w:hAnsi="Arial"/>
              <w:sz w:val="12"/>
            </w:rPr>
            <w:t>Tel. 0 91 23 / 1 35 83</w:t>
          </w:r>
        </w:p>
      </w:tc>
      <w:tc>
        <w:tcPr>
          <w:tcW w:w="2427" w:type="dxa"/>
        </w:tcPr>
        <w:p w:rsidR="00003A65" w:rsidRDefault="00003A65">
          <w:pPr>
            <w:rPr>
              <w:rFonts w:ascii="Arial" w:hAnsi="Arial"/>
              <w:b/>
              <w:bCs/>
              <w:sz w:val="12"/>
            </w:rPr>
          </w:pPr>
          <w:r>
            <w:rPr>
              <w:rFonts w:ascii="Arial" w:hAnsi="Arial"/>
              <w:b/>
              <w:bCs/>
              <w:sz w:val="12"/>
            </w:rPr>
            <w:t>1. Kommandant</w:t>
          </w:r>
        </w:p>
        <w:p w:rsidR="00003A65" w:rsidRDefault="00FC6B6A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Frank Keller </w:t>
          </w:r>
        </w:p>
        <w:p w:rsidR="00003A65" w:rsidRDefault="00FC6B6A">
          <w:pPr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Geuderstr</w:t>
          </w:r>
          <w:proofErr w:type="spellEnd"/>
          <w:r>
            <w:rPr>
              <w:rFonts w:ascii="Arial" w:hAnsi="Arial"/>
              <w:sz w:val="12"/>
            </w:rPr>
            <w:t xml:space="preserve">. </w:t>
          </w:r>
          <w:r w:rsidR="0010751B">
            <w:rPr>
              <w:rFonts w:ascii="Arial" w:hAnsi="Arial"/>
              <w:sz w:val="12"/>
            </w:rPr>
            <w:t>25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91207 Lauf</w:t>
          </w:r>
          <w:r w:rsidR="00FC6B6A">
            <w:rPr>
              <w:rFonts w:ascii="Arial" w:hAnsi="Arial"/>
              <w:sz w:val="12"/>
            </w:rPr>
            <w:t xml:space="preserve"> - Heuchling</w:t>
          </w:r>
        </w:p>
        <w:p w:rsidR="00003A65" w:rsidRDefault="00FC6B6A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0 91 23 / 18 27 15</w:t>
          </w:r>
        </w:p>
      </w:tc>
      <w:tc>
        <w:tcPr>
          <w:tcW w:w="2427" w:type="dxa"/>
          <w:vAlign w:val="center"/>
        </w:tcPr>
        <w:p w:rsidR="00003A65" w:rsidRDefault="00003A65">
          <w:pPr>
            <w:pStyle w:val="berschrift3"/>
          </w:pPr>
          <w:r>
            <w:t>Kassier</w:t>
          </w:r>
        </w:p>
        <w:p w:rsidR="00003A65" w:rsidRDefault="00FC6B6A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Alexander Baum</w:t>
          </w:r>
        </w:p>
        <w:p w:rsidR="00FC6B6A" w:rsidRPr="00FC6B6A" w:rsidRDefault="00FC6B6A" w:rsidP="00FC6B6A">
          <w:pPr>
            <w:rPr>
              <w:rFonts w:ascii="Arial" w:hAnsi="Arial"/>
              <w:sz w:val="12"/>
            </w:rPr>
          </w:pPr>
          <w:r w:rsidRPr="00FC6B6A">
            <w:rPr>
              <w:rFonts w:ascii="Arial" w:hAnsi="Arial"/>
              <w:sz w:val="12"/>
            </w:rPr>
            <w:t>Patrizierstr. 9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91207 Lauf </w:t>
          </w:r>
          <w:r w:rsidR="00FC6B6A">
            <w:rPr>
              <w:rFonts w:ascii="Arial" w:hAnsi="Arial"/>
              <w:sz w:val="12"/>
            </w:rPr>
            <w:t>- Heuchling</w:t>
          </w:r>
        </w:p>
        <w:p w:rsidR="00003A65" w:rsidRDefault="00003A65">
          <w:pPr>
            <w:pStyle w:val="Fuzeile"/>
          </w:pPr>
          <w:r>
            <w:rPr>
              <w:rFonts w:ascii="Arial" w:hAnsi="Arial"/>
              <w:sz w:val="12"/>
            </w:rPr>
            <w:t xml:space="preserve">0 91 23 / </w:t>
          </w:r>
          <w:r w:rsidR="00FC6B6A">
            <w:rPr>
              <w:rFonts w:ascii="Arial" w:hAnsi="Arial"/>
              <w:sz w:val="12"/>
            </w:rPr>
            <w:t>96 68 79</w:t>
          </w:r>
        </w:p>
      </w:tc>
      <w:tc>
        <w:tcPr>
          <w:tcW w:w="2428" w:type="dxa"/>
        </w:tcPr>
        <w:p w:rsidR="00003A65" w:rsidRDefault="00003A65">
          <w:pPr>
            <w:rPr>
              <w:rFonts w:ascii="Arial" w:hAnsi="Arial"/>
              <w:b/>
              <w:bCs/>
              <w:sz w:val="12"/>
            </w:rPr>
          </w:pPr>
          <w:r>
            <w:rPr>
              <w:rFonts w:ascii="Arial" w:hAnsi="Arial"/>
              <w:b/>
              <w:bCs/>
              <w:sz w:val="12"/>
            </w:rPr>
            <w:t>Bankverbindung: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Feuerwehr Heuchling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240 260 372</w:t>
          </w:r>
        </w:p>
        <w:p w:rsidR="00003A65" w:rsidRDefault="00003A65">
          <w:pPr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BLZ 760 501 01</w:t>
          </w:r>
        </w:p>
        <w:p w:rsidR="00003A65" w:rsidRDefault="00003A65">
          <w:pPr>
            <w:pStyle w:val="Fuzeile"/>
          </w:pPr>
          <w:r>
            <w:rPr>
              <w:rFonts w:ascii="Arial" w:hAnsi="Arial"/>
              <w:sz w:val="12"/>
            </w:rPr>
            <w:t>Sparkasse Nürnberg</w:t>
          </w:r>
        </w:p>
      </w:tc>
    </w:tr>
  </w:tbl>
  <w:p w:rsidR="00003A65" w:rsidRDefault="00003A65">
    <w:pPr>
      <w:pStyle w:val="Fuzeile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22" w:rsidRDefault="007B7422">
      <w:r>
        <w:separator/>
      </w:r>
    </w:p>
  </w:footnote>
  <w:footnote w:type="continuationSeparator" w:id="0">
    <w:p w:rsidR="007B7422" w:rsidRDefault="007B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65" w:rsidRDefault="00294FBF">
    <w:pPr>
      <w:tabs>
        <w:tab w:val="right" w:pos="8931"/>
      </w:tabs>
      <w:jc w:val="center"/>
      <w:rPr>
        <w:sz w:val="48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-215900</wp:posOffset>
          </wp:positionV>
          <wp:extent cx="6680835" cy="1292225"/>
          <wp:effectExtent l="0" t="0" r="0" b="0"/>
          <wp:wrapTight wrapText="bothSides">
            <wp:wrapPolygon edited="0">
              <wp:start x="0" y="0"/>
              <wp:lineTo x="0" y="21335"/>
              <wp:lineTo x="21557" y="21335"/>
              <wp:lineTo x="21557" y="0"/>
              <wp:lineTo x="0" y="0"/>
            </wp:wrapPolygon>
          </wp:wrapTight>
          <wp:docPr id="7" name="Bild 7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835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8E631C"/>
    <w:lvl w:ilvl="0">
      <w:numFmt w:val="decimal"/>
      <w:lvlText w:val="*"/>
      <w:lvlJc w:val="left"/>
    </w:lvl>
  </w:abstractNum>
  <w:abstractNum w:abstractNumId="1">
    <w:nsid w:val="1A137DBB"/>
    <w:multiLevelType w:val="hybridMultilevel"/>
    <w:tmpl w:val="13D8B9CC"/>
    <w:lvl w:ilvl="0" w:tplc="35EE783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58865572"/>
    <w:multiLevelType w:val="singleLevel"/>
    <w:tmpl w:val="9140B8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intFractionalCharacterWidth/>
  <w:embedSystemFonts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3E5F9B"/>
    <w:rsid w:val="00003A65"/>
    <w:rsid w:val="000848A3"/>
    <w:rsid w:val="0010751B"/>
    <w:rsid w:val="001E43C0"/>
    <w:rsid w:val="00294FBF"/>
    <w:rsid w:val="003E5F9B"/>
    <w:rsid w:val="00416E88"/>
    <w:rsid w:val="004B2EEE"/>
    <w:rsid w:val="00520B3D"/>
    <w:rsid w:val="005D1011"/>
    <w:rsid w:val="006928CD"/>
    <w:rsid w:val="006A388C"/>
    <w:rsid w:val="007B7422"/>
    <w:rsid w:val="00843028"/>
    <w:rsid w:val="008464C4"/>
    <w:rsid w:val="00873C91"/>
    <w:rsid w:val="00875A77"/>
    <w:rsid w:val="00936F28"/>
    <w:rsid w:val="00985A9A"/>
    <w:rsid w:val="009C551A"/>
    <w:rsid w:val="00A0152F"/>
    <w:rsid w:val="00A71518"/>
    <w:rsid w:val="00A75FA9"/>
    <w:rsid w:val="00A84C17"/>
    <w:rsid w:val="00AB0424"/>
    <w:rsid w:val="00AE2EB2"/>
    <w:rsid w:val="00B53D3E"/>
    <w:rsid w:val="00B66E18"/>
    <w:rsid w:val="00BA572C"/>
    <w:rsid w:val="00BF51CE"/>
    <w:rsid w:val="00CA03C4"/>
    <w:rsid w:val="00D6492C"/>
    <w:rsid w:val="00F63F65"/>
    <w:rsid w:val="00FB52E6"/>
    <w:rsid w:val="00FC6B6A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6F2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berschrift1">
    <w:name w:val="heading 1"/>
    <w:basedOn w:val="Standard"/>
    <w:next w:val="Standard"/>
    <w:qFormat/>
    <w:rsid w:val="00936F28"/>
    <w:pPr>
      <w:keepNext/>
      <w:spacing w:before="120"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936F28"/>
    <w:pPr>
      <w:keepNext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936F28"/>
    <w:pPr>
      <w:keepNext/>
      <w:outlineLvl w:val="2"/>
    </w:pPr>
    <w:rPr>
      <w:rFonts w:ascii="Arial" w:hAnsi="Arial"/>
      <w:b/>
      <w:bCs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36F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6F2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36F28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936F28"/>
    <w:rPr>
      <w:color w:val="0000FF"/>
      <w:u w:val="single"/>
    </w:rPr>
  </w:style>
  <w:style w:type="paragraph" w:customStyle="1" w:styleId="Textkrper21">
    <w:name w:val="Textkörper 21"/>
    <w:basedOn w:val="Standard"/>
    <w:rsid w:val="00936F28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936F28"/>
    <w:rPr>
      <w:rFonts w:ascii="Tahoma" w:hAnsi="Tahoma" w:cs="Tahoma"/>
      <w:sz w:val="16"/>
      <w:szCs w:val="16"/>
    </w:rPr>
  </w:style>
  <w:style w:type="paragraph" w:customStyle="1" w:styleId="Formatvorlage">
    <w:name w:val="Formatvorlage"/>
    <w:rsid w:val="00F63F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Textkrper21">
    <w:name w:val="Textkörper 21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">
    <w:name w:val="Formatvorlage"/>
    <w:rsid w:val="00F63F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Bürner</dc:creator>
  <cp:lastModifiedBy>stecheran</cp:lastModifiedBy>
  <cp:revision>2</cp:revision>
  <cp:lastPrinted>2007-02-05T15:01:00Z</cp:lastPrinted>
  <dcterms:created xsi:type="dcterms:W3CDTF">2017-01-19T05:43:00Z</dcterms:created>
  <dcterms:modified xsi:type="dcterms:W3CDTF">2017-01-19T05:43:00Z</dcterms:modified>
</cp:coreProperties>
</file>